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岫岩满族自治县亿鑫矿业有限公司年开采60万吨方解石项目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bookmarkStart w:id="0" w:name="_GoBack"/>
            <w:bookmarkEnd w:id="0"/>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ind w:firstLine="420" w:firstLineChars="200"/>
              <w:rPr>
                <w:rFonts w:ascii="宋体" w:hAnsi="宋体" w:eastAsia="宋体"/>
                <w:sz w:val="21"/>
                <w:szCs w:val="21"/>
              </w:rPr>
            </w:pP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村（居委会）</w:t>
            </w:r>
            <w:r>
              <w:rPr>
                <w:rFonts w:hint="eastAsia" w:ascii="宋体" w:hAnsi="宋体" w:eastAsia="宋体"/>
                <w:sz w:val="21"/>
                <w:szCs w:val="21"/>
                <w:lang w:val="en-US" w:eastAsia="zh-CN"/>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hint="eastAsia" w:ascii="宋体" w:hAnsi="宋体" w:eastAsia="宋体"/>
                <w:sz w:val="21"/>
                <w:szCs w:val="21"/>
                <w:lang w:val="en-US" w:eastAsia="zh-CN"/>
              </w:rPr>
              <w:t xml:space="preserve">  </w:t>
            </w: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路</w:t>
            </w:r>
            <w:r>
              <w:rPr>
                <w:rFonts w:hint="eastAsia" w:ascii="宋体" w:hAnsi="宋体" w:eastAsia="宋体"/>
                <w:sz w:val="21"/>
                <w:szCs w:val="21"/>
                <w:lang w:val="en-US" w:eastAsia="zh-CN"/>
              </w:rPr>
              <w:t xml:space="preserve">  </w:t>
            </w:r>
            <w:r>
              <w:rPr>
                <w:rFonts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143343E7"/>
    <w:rsid w:val="44EB321A"/>
    <w:rsid w:val="52026F5E"/>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